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微软雅黑" w:hAnsi="微软雅黑" w:eastAsia="微软雅黑" w:cs="宋体"/>
          <w:b/>
          <w:bCs/>
          <w:color w:val="333333"/>
          <w:kern w:val="0"/>
          <w:sz w:val="18"/>
          <w:szCs w:val="18"/>
        </w:rPr>
      </w:pPr>
      <w:bookmarkStart w:id="0" w:name="_GoBack"/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44"/>
          <w:szCs w:val="44"/>
          <w:lang w:eastAsia="zh-CN"/>
        </w:rPr>
        <w:t>济南市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44"/>
          <w:szCs w:val="44"/>
        </w:rPr>
        <w:t>专业技术人员继续教育基地</w:t>
      </w:r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44"/>
          <w:szCs w:val="44"/>
        </w:rPr>
        <w:t>（2019-2023）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44"/>
          <w:szCs w:val="44"/>
        </w:rPr>
        <w:t>名单</w:t>
      </w:r>
      <w:bookmarkEnd w:id="0"/>
    </w:p>
    <w:p>
      <w:pPr>
        <w:widowControl/>
        <w:shd w:val="clear" w:color="auto" w:fill="FFFFFF"/>
        <w:spacing w:line="60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（共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家，排名不分先后）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 </w:t>
      </w:r>
    </w:p>
    <w:tbl>
      <w:tblPr>
        <w:tblStyle w:val="2"/>
        <w:tblW w:w="11518" w:type="dxa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5108"/>
        <w:gridCol w:w="5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textAlignment w:val="center"/>
              <w:rPr>
                <w:rFonts w:hint="eastAsia" w:ascii="黑体" w:hAnsi="黑体" w:eastAsia="黑体" w:cs="黑体"/>
                <w:color w:val="4E4E4E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hint="eastAsia" w:ascii="黑体" w:hAnsi="黑体" w:eastAsia="黑体" w:cs="黑体"/>
                <w:color w:val="4E4E4E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4E4E4E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hint="eastAsia" w:ascii="黑体" w:hAnsi="黑体" w:eastAsia="黑体" w:cs="黑体"/>
                <w:color w:val="4E4E4E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4E4E4E"/>
                <w:kern w:val="0"/>
                <w:sz w:val="24"/>
                <w:szCs w:val="24"/>
              </w:rPr>
              <w:t>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1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山东省农业广播电视学校济南市分校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  <w:lang w:eastAsia="zh-CN"/>
              </w:rPr>
              <w:t>济南</w:t>
            </w: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2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济南市第二农业科学研究院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  <w:lang w:eastAsia="zh-CN"/>
              </w:rPr>
              <w:t>济南</w:t>
            </w: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3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山东三箭培训中心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济南市人民政府国有资产监督管理委员会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4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济南市建设监理有限公司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济南市历下区人力资源和社会保障局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5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济南市市中区人力资源和社会保障局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6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山东交通学院司法鉴定中心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济南市天桥区人力资源和社会保障局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7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济南理工中等职业学校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济南市槐荫</w:t>
            </w:r>
            <w:r>
              <w:rPr>
                <w:rFonts w:hint="eastAsia" w:asciiTheme="minorEastAsia" w:hAnsiTheme="minorEastAsia" w:cstheme="minorEastAsia"/>
                <w:color w:val="4E4E4E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8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历城职业中等专业学校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济南市历城区人力资源和社会保障局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9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济南市历城区人力资源和社会保障局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10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山东省农业广播电视学校长清区分校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济南市长清区人力资源和社会保障局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11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章丘区盛泉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生态农业专业合作社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济南市章丘区人力资源和社会保障局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12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玫德集团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济南市平阴</w:t>
            </w:r>
            <w:r>
              <w:rPr>
                <w:rFonts w:hint="eastAsia" w:asciiTheme="minorEastAsia" w:hAnsiTheme="minorEastAsia" w:cstheme="minorEastAsia"/>
                <w:color w:val="4E4E4E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13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济阳区职业中等专业学校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济南市济阳区人力资源和社会保障局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14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乡村绿洲农业科技开发有限公司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济南市商河</w:t>
            </w:r>
            <w:r>
              <w:rPr>
                <w:rFonts w:hint="eastAsia" w:asciiTheme="minorEastAsia" w:hAnsiTheme="minorEastAsia" w:cstheme="minorEastAsia"/>
                <w:color w:val="4E4E4E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15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商河县佳禾留兰香种植专业合作社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济南市商河</w:t>
            </w:r>
            <w:r>
              <w:rPr>
                <w:rFonts w:hint="eastAsia" w:asciiTheme="minorEastAsia" w:hAnsiTheme="minorEastAsia" w:cstheme="minorEastAsia"/>
                <w:color w:val="4E4E4E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16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济南人力资本产业研究院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4E4E4E"/>
                <w:kern w:val="0"/>
                <w:sz w:val="24"/>
                <w:szCs w:val="24"/>
                <w:lang w:eastAsia="zh-CN"/>
              </w:rPr>
              <w:t>济南高新区管委会人力资源管理部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17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凰培训学校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济南市南部山区管理委员会组织人事局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18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明利特色蔬菜种植专业合作社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济南市莱芜区人力资源和社会保障局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19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紫光生态园有限公司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济南市莱芜区人力资源和社会保障局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20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山东永祥农业生态观光有限公司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济南市莱芜区人力资源和社会保障局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21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莱芜钢铁集团有限公司培训中心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4E4E4E"/>
                <w:kern w:val="0"/>
                <w:sz w:val="24"/>
                <w:szCs w:val="24"/>
                <w:lang w:eastAsia="zh-CN"/>
              </w:rPr>
              <w:t>济南市</w:t>
            </w: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钢城区人力资源和社会保障局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22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4E4E4E"/>
                <w:kern w:val="0"/>
                <w:sz w:val="24"/>
                <w:szCs w:val="24"/>
                <w:lang w:eastAsia="zh-CN"/>
              </w:rPr>
              <w:t>济南市</w:t>
            </w: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莱芜高新区党群工作办公室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tblCellSpacing w:w="0" w:type="dxa"/>
        </w:trPr>
        <w:tc>
          <w:tcPr>
            <w:tcW w:w="77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textAlignment w:val="center"/>
              <w:rPr>
                <w:rFonts w:ascii="微软雅黑" w:hAnsi="微软雅黑" w:eastAsia="微软雅黑" w:cs="宋体"/>
                <w:color w:val="4E4E4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E4E4E"/>
                <w:kern w:val="0"/>
                <w:sz w:val="24"/>
                <w:szCs w:val="24"/>
              </w:rPr>
              <w:t>23</w:t>
            </w:r>
          </w:p>
        </w:tc>
        <w:tc>
          <w:tcPr>
            <w:tcW w:w="510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山东省农业科学院试验基地服务中心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（乡村振兴）</w:t>
            </w:r>
          </w:p>
        </w:tc>
        <w:tc>
          <w:tcPr>
            <w:tcW w:w="56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E4E4E"/>
                <w:kern w:val="0"/>
                <w:sz w:val="24"/>
                <w:szCs w:val="24"/>
                <w:lang w:eastAsia="zh-CN"/>
              </w:rPr>
              <w:t>济南市</w:t>
            </w:r>
            <w:r>
              <w:rPr>
                <w:rFonts w:hint="eastAsia" w:asciiTheme="minorEastAsia" w:hAnsiTheme="minorEastAsia" w:eastAsiaTheme="minorEastAsia" w:cstheme="minorEastAsia"/>
                <w:color w:val="4E4E4E"/>
                <w:kern w:val="0"/>
                <w:sz w:val="24"/>
                <w:szCs w:val="24"/>
              </w:rPr>
              <w:t>新旧动能能转化先行区管委会党群工作室</w:t>
            </w:r>
          </w:p>
        </w:tc>
      </w:tr>
    </w:tbl>
    <w:p/>
    <w:sectPr>
      <w:pgSz w:w="11906" w:h="16838"/>
      <w:pgMar w:top="1440" w:right="0" w:bottom="1440" w:left="1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17CDD"/>
    <w:rsid w:val="0311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2020-09-07T08:45:00Z</dcterms:created>
  <dc:creator>Turned、陌影</dc:creator>
  <cp:lastModifiedBy>Turned、陌影</cp:lastModifiedBy>
  <dcterms:modified xsi:type="dcterms:W3CDTF">2020-09-07T08:46:50Z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